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D12EFD" w:rsidRDefault="003C792C" w:rsidP="00D12EF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3C404D" w:rsidRPr="003C404D">
        <w:rPr>
          <w:rFonts w:ascii="Times New Roman" w:hAnsi="Times New Roman" w:cs="Times New Roman"/>
          <w:b/>
          <w:sz w:val="28"/>
        </w:rPr>
        <w:t xml:space="preserve">«Електричні акумулятори - за кодом CPV за ДК 021:2015 - 31430000-9 (акумуляторні батареї)» 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AC" w:rsidRPr="008C2304" w:rsidRDefault="003B49AC" w:rsidP="003C404D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3C404D" w:rsidRPr="003C404D">
        <w:rPr>
          <w:rFonts w:ascii="Times New Roman" w:hAnsi="Times New Roman" w:cs="Times New Roman"/>
          <w:bCs/>
          <w:sz w:val="28"/>
          <w:szCs w:val="28"/>
        </w:rPr>
        <w:t>«Електричні акумулятори - за кодом CPV за ДК 021:2015 - 31430000-9 (акумуляторні батареї)»</w:t>
      </w:r>
    </w:p>
    <w:p w:rsidR="003B49AC" w:rsidRPr="008C2304" w:rsidRDefault="00E61241" w:rsidP="003C404D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2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9AC" w:rsidRPr="008C2304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="003B49AC" w:rsidRPr="008C2304">
        <w:t xml:space="preserve"> 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ID: </w:t>
      </w:r>
      <w:r w:rsidR="003C404D" w:rsidRPr="003C404D">
        <w:rPr>
          <w:rFonts w:ascii="Times New Roman" w:hAnsi="Times New Roman" w:cs="Times New Roman"/>
          <w:sz w:val="28"/>
          <w:szCs w:val="28"/>
        </w:rPr>
        <w:t>UA-2022-11-15-007129-a</w:t>
      </w:r>
      <w:r w:rsidR="00D12EFD">
        <w:rPr>
          <w:rFonts w:ascii="Times New Roman" w:hAnsi="Times New Roman" w:cs="Times New Roman"/>
          <w:sz w:val="28"/>
          <w:szCs w:val="28"/>
        </w:rPr>
        <w:t>.</w:t>
      </w:r>
    </w:p>
    <w:p w:rsidR="003B49AC" w:rsidRPr="008C2304" w:rsidRDefault="00FD2B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3C404D">
        <w:rPr>
          <w:rFonts w:ascii="Times New Roman" w:hAnsi="Times New Roman" w:cs="Times New Roman"/>
          <w:sz w:val="28"/>
          <w:szCs w:val="28"/>
        </w:rPr>
        <w:t>710 000</w:t>
      </w:r>
      <w:r w:rsidR="00E6688B">
        <w:rPr>
          <w:rFonts w:ascii="Times New Roman" w:hAnsi="Times New Roman" w:cs="Times New Roman"/>
          <w:sz w:val="28"/>
          <w:szCs w:val="28"/>
        </w:rPr>
        <w:t>,</w:t>
      </w:r>
      <w:r w:rsidR="00D12EFD">
        <w:rPr>
          <w:rFonts w:ascii="Times New Roman" w:hAnsi="Times New Roman" w:cs="Times New Roman"/>
          <w:sz w:val="28"/>
          <w:szCs w:val="28"/>
        </w:rPr>
        <w:t>00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Pr="008C2304">
        <w:rPr>
          <w:rFonts w:ascii="Times New Roman" w:hAnsi="Times New Roman" w:cs="Times New Roman"/>
          <w:sz w:val="28"/>
          <w:szCs w:val="28"/>
        </w:rPr>
        <w:t>грн. з урахуванням ПДВ.</w:t>
      </w:r>
    </w:p>
    <w:p w:rsidR="008271DD" w:rsidRPr="008C2304" w:rsidRDefault="003C79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8C2304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Pr="008C2304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3C404D">
        <w:rPr>
          <w:rFonts w:ascii="Times New Roman" w:hAnsi="Times New Roman" w:cs="Times New Roman"/>
          <w:sz w:val="28"/>
          <w:szCs w:val="28"/>
        </w:rPr>
        <w:t xml:space="preserve">Товару та 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3C404D">
        <w:rPr>
          <w:rFonts w:ascii="Times New Roman" w:hAnsi="Times New Roman" w:cs="Times New Roman"/>
          <w:sz w:val="28"/>
          <w:szCs w:val="28"/>
        </w:rPr>
        <w:t>ого товару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та вимоги щодо якості</w:t>
      </w:r>
      <w:r w:rsidR="0058607D">
        <w:rPr>
          <w:rFonts w:ascii="Times New Roman" w:hAnsi="Times New Roman" w:cs="Times New Roman"/>
          <w:sz w:val="28"/>
          <w:szCs w:val="28"/>
        </w:rPr>
        <w:t xml:space="preserve"> </w:t>
      </w:r>
      <w:r w:rsidR="003C404D">
        <w:rPr>
          <w:rFonts w:ascii="Times New Roman" w:hAnsi="Times New Roman" w:cs="Times New Roman"/>
          <w:sz w:val="28"/>
          <w:szCs w:val="28"/>
        </w:rPr>
        <w:t>їх якості</w:t>
      </w:r>
      <w:r w:rsidR="004B1B9E" w:rsidRPr="008C2304">
        <w:rPr>
          <w:rFonts w:ascii="Times New Roman" w:hAnsi="Times New Roman" w:cs="Times New Roman"/>
          <w:sz w:val="28"/>
          <w:szCs w:val="28"/>
        </w:rPr>
        <w:t>.</w:t>
      </w:r>
    </w:p>
    <w:p w:rsidR="00EA65A1" w:rsidRPr="008C2304" w:rsidRDefault="004B1B9E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8C2304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383459" w:rsidRPr="00361203" w:rsidRDefault="00383459" w:rsidP="003834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383459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визначено відповідно до пункту 2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шляхом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направлення </w:t>
      </w:r>
      <w:r w:rsidRPr="00361203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61203">
        <w:rPr>
          <w:rFonts w:ascii="Times New Roman" w:hAnsi="Times New Roman" w:cs="Times New Roman"/>
          <w:sz w:val="28"/>
          <w:szCs w:val="28"/>
        </w:rPr>
        <w:t xml:space="preserve"> щодо </w:t>
      </w:r>
      <w:r w:rsidR="003C404D">
        <w:rPr>
          <w:rFonts w:ascii="Times New Roman" w:hAnsi="Times New Roman" w:cs="Times New Roman"/>
          <w:sz w:val="28"/>
          <w:szCs w:val="28"/>
        </w:rPr>
        <w:t xml:space="preserve">уточнення </w:t>
      </w:r>
      <w:r w:rsidRPr="00361203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3C404D">
        <w:rPr>
          <w:rFonts w:ascii="Times New Roman" w:hAnsi="Times New Roman" w:cs="Times New Roman"/>
          <w:sz w:val="28"/>
          <w:szCs w:val="28"/>
        </w:rPr>
        <w:t>акумуляторних батарей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20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203">
        <w:rPr>
          <w:rFonts w:ascii="Times New Roman" w:hAnsi="Times New Roman" w:cs="Times New Roman"/>
          <w:sz w:val="28"/>
          <w:szCs w:val="28"/>
        </w:rPr>
        <w:t>постачальників, які</w:t>
      </w:r>
      <w:r w:rsidR="003C404D">
        <w:rPr>
          <w:rFonts w:ascii="Times New Roman" w:hAnsi="Times New Roman" w:cs="Times New Roman"/>
          <w:sz w:val="28"/>
          <w:szCs w:val="28"/>
        </w:rPr>
        <w:t xml:space="preserve"> здійснюють поста</w:t>
      </w:r>
      <w:r w:rsidR="00906926">
        <w:rPr>
          <w:rFonts w:ascii="Times New Roman" w:hAnsi="Times New Roman" w:cs="Times New Roman"/>
          <w:sz w:val="28"/>
          <w:szCs w:val="28"/>
        </w:rPr>
        <w:t>вку</w:t>
      </w:r>
      <w:r w:rsidR="003C404D">
        <w:rPr>
          <w:rFonts w:ascii="Times New Roman" w:hAnsi="Times New Roman" w:cs="Times New Roman"/>
          <w:sz w:val="28"/>
          <w:szCs w:val="28"/>
        </w:rPr>
        <w:t xml:space="preserve"> так</w:t>
      </w:r>
      <w:r w:rsidR="00906926">
        <w:rPr>
          <w:rFonts w:ascii="Times New Roman" w:hAnsi="Times New Roman" w:cs="Times New Roman"/>
          <w:sz w:val="28"/>
          <w:szCs w:val="28"/>
        </w:rPr>
        <w:t>ого</w:t>
      </w:r>
      <w:r w:rsidR="003C404D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90692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2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3459" w:rsidRPr="00361203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59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0D3B23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83459"/>
    <w:rsid w:val="003B49AC"/>
    <w:rsid w:val="003B7EF9"/>
    <w:rsid w:val="003C404D"/>
    <w:rsid w:val="003C4A48"/>
    <w:rsid w:val="003C792C"/>
    <w:rsid w:val="0040124A"/>
    <w:rsid w:val="0043173E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6A6E07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9047B6"/>
    <w:rsid w:val="00906926"/>
    <w:rsid w:val="00982372"/>
    <w:rsid w:val="009F2F4F"/>
    <w:rsid w:val="009F719F"/>
    <w:rsid w:val="00AF1BCD"/>
    <w:rsid w:val="00B41469"/>
    <w:rsid w:val="00B92A8C"/>
    <w:rsid w:val="00BA20EA"/>
    <w:rsid w:val="00BD68B6"/>
    <w:rsid w:val="00BE5E82"/>
    <w:rsid w:val="00C167C3"/>
    <w:rsid w:val="00C36BAF"/>
    <w:rsid w:val="00C9689A"/>
    <w:rsid w:val="00CA6767"/>
    <w:rsid w:val="00D12EFD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9570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7A9-FB6F-485D-96A3-3BAE6787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13</cp:revision>
  <cp:lastPrinted>2021-07-09T11:47:00Z</cp:lastPrinted>
  <dcterms:created xsi:type="dcterms:W3CDTF">2022-10-07T11:19:00Z</dcterms:created>
  <dcterms:modified xsi:type="dcterms:W3CDTF">2022-11-15T11:16:00Z</dcterms:modified>
</cp:coreProperties>
</file>